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A7" w:rsidRPr="00260E0A" w:rsidRDefault="003459A7" w:rsidP="003459A7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60E0A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0E0A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0E0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жазбаша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0E0A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60E0A">
        <w:rPr>
          <w:rFonts w:ascii="Times New Roman" w:hAnsi="Times New Roman" w:cs="Times New Roman"/>
          <w:sz w:val="28"/>
          <w:szCs w:val="28"/>
        </w:rPr>
        <w:t xml:space="preserve"> беру: </w:t>
      </w:r>
    </w:p>
    <w:p w:rsidR="00EF3FC8" w:rsidRPr="00BA4AE3" w:rsidRDefault="00EF3FC8" w:rsidP="00EF3FC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rPr>
          <w:caps/>
          <w:sz w:val="28"/>
          <w:szCs w:val="28"/>
          <w:lang w:val="kk-KZ"/>
        </w:rPr>
      </w:pPr>
      <w:r w:rsidRPr="00B0105E">
        <w:rPr>
          <w:caps/>
          <w:sz w:val="28"/>
          <w:szCs w:val="28"/>
          <w:lang w:val="kk-KZ"/>
        </w:rPr>
        <w:t>Қ</w:t>
      </w:r>
      <w:r w:rsidRPr="00B0105E">
        <w:rPr>
          <w:sz w:val="28"/>
          <w:szCs w:val="28"/>
          <w:lang w:val="kk-KZ"/>
        </w:rPr>
        <w:t>аржы жүйесін ұйымдастыру</w:t>
      </w:r>
    </w:p>
    <w:p w:rsidR="00EF3FC8" w:rsidRPr="00BA4AE3" w:rsidRDefault="00EF3FC8" w:rsidP="00EF3FC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rPr>
          <w:caps/>
          <w:sz w:val="28"/>
          <w:szCs w:val="28"/>
          <w:lang w:val="kk-KZ"/>
        </w:rPr>
      </w:pPr>
      <w:r w:rsidRPr="00BA4AE3">
        <w:rPr>
          <w:caps/>
          <w:sz w:val="28"/>
          <w:szCs w:val="28"/>
          <w:lang w:val="kk-KZ"/>
        </w:rPr>
        <w:t>Қ</w:t>
      </w:r>
      <w:r w:rsidRPr="00BA4AE3">
        <w:rPr>
          <w:sz w:val="28"/>
          <w:szCs w:val="28"/>
          <w:lang w:val="kk-KZ"/>
        </w:rPr>
        <w:t>аржы саясаты және қаржы механизмі</w:t>
      </w:r>
    </w:p>
    <w:p w:rsidR="00EF3FC8" w:rsidRPr="00BA4AE3" w:rsidRDefault="00EF3FC8" w:rsidP="00EF3FC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rPr>
          <w:sz w:val="28"/>
          <w:szCs w:val="28"/>
          <w:lang w:val="kk-KZ"/>
        </w:rPr>
      </w:pPr>
      <w:r w:rsidRPr="00BA4AE3">
        <w:rPr>
          <w:sz w:val="28"/>
          <w:szCs w:val="28"/>
          <w:lang w:val="kk-KZ"/>
        </w:rPr>
        <w:t>Қоғамдық қаржылардың жалпы сипаттамасы</w:t>
      </w:r>
      <w:r>
        <w:rPr>
          <w:sz w:val="28"/>
          <w:szCs w:val="28"/>
          <w:lang w:val="kk-KZ"/>
        </w:rPr>
        <w:t xml:space="preserve"> </w:t>
      </w:r>
    </w:p>
    <w:p w:rsidR="00EF3FC8" w:rsidRPr="0094120E" w:rsidRDefault="00EF3FC8" w:rsidP="00EF3FC8">
      <w:pPr>
        <w:pStyle w:val="a3"/>
        <w:numPr>
          <w:ilvl w:val="0"/>
          <w:numId w:val="1"/>
        </w:numPr>
        <w:tabs>
          <w:tab w:val="left" w:pos="910"/>
        </w:tabs>
        <w:jc w:val="both"/>
        <w:rPr>
          <w:sz w:val="28"/>
          <w:szCs w:val="28"/>
          <w:lang w:val="kk-KZ"/>
        </w:rPr>
      </w:pPr>
      <w:r w:rsidRPr="0094120E">
        <w:rPr>
          <w:sz w:val="28"/>
          <w:szCs w:val="28"/>
          <w:lang w:val="kk-KZ"/>
        </w:rPr>
        <w:t xml:space="preserve">Салық ұғымы және оның әлеуметтік-экономикалық мәні </w:t>
      </w:r>
    </w:p>
    <w:p w:rsidR="00EF3FC8" w:rsidRPr="0094120E" w:rsidRDefault="00EF3FC8" w:rsidP="00EF3FC8">
      <w:pPr>
        <w:pStyle w:val="a3"/>
        <w:widowControl w:val="0"/>
        <w:numPr>
          <w:ilvl w:val="0"/>
          <w:numId w:val="1"/>
        </w:numPr>
        <w:tabs>
          <w:tab w:val="left" w:pos="910"/>
        </w:tabs>
        <w:autoSpaceDE w:val="0"/>
        <w:autoSpaceDN w:val="0"/>
        <w:adjustRightInd w:val="0"/>
        <w:rPr>
          <w:sz w:val="28"/>
          <w:szCs w:val="28"/>
          <w:lang w:val="kk-KZ"/>
        </w:rPr>
      </w:pPr>
      <w:r w:rsidRPr="0094120E">
        <w:rPr>
          <w:sz w:val="28"/>
          <w:szCs w:val="28"/>
          <w:lang w:val="kk-KZ"/>
        </w:rPr>
        <w:t>Қазақстанның салық жүйесі</w:t>
      </w:r>
      <w:r>
        <w:rPr>
          <w:sz w:val="28"/>
          <w:szCs w:val="28"/>
          <w:lang w:val="kk-KZ"/>
        </w:rPr>
        <w:t xml:space="preserve"> </w:t>
      </w:r>
    </w:p>
    <w:p w:rsidR="00EF3FC8" w:rsidRPr="0094120E" w:rsidRDefault="00EF3FC8" w:rsidP="00EF3FC8">
      <w:pPr>
        <w:pStyle w:val="a5"/>
        <w:numPr>
          <w:ilvl w:val="0"/>
          <w:numId w:val="1"/>
        </w:numPr>
        <w:rPr>
          <w:rFonts w:eastAsia="Times New Roman"/>
          <w:lang w:eastAsia="ru-RU"/>
        </w:rPr>
      </w:pPr>
      <w:r w:rsidRPr="0094120E">
        <w:rPr>
          <w:rFonts w:eastAsia="Times New Roman"/>
          <w:lang w:eastAsia="ru-RU"/>
        </w:rPr>
        <w:t xml:space="preserve">Мемлекеттік бюджет түсінігі мен экономикалық мәні </w:t>
      </w:r>
    </w:p>
    <w:p w:rsidR="00EF3FC8" w:rsidRPr="0094120E" w:rsidRDefault="00EF3FC8" w:rsidP="00EF3FC8">
      <w:pPr>
        <w:pStyle w:val="a5"/>
        <w:numPr>
          <w:ilvl w:val="0"/>
          <w:numId w:val="1"/>
        </w:numPr>
        <w:rPr>
          <w:rFonts w:eastAsia="Times New Roman"/>
          <w:lang w:eastAsia="ru-RU"/>
        </w:rPr>
      </w:pPr>
      <w:r w:rsidRPr="0094120E">
        <w:rPr>
          <w:rFonts w:eastAsia="Times New Roman"/>
          <w:lang w:eastAsia="ru-RU"/>
        </w:rPr>
        <w:t>Бюджет түрлері мен деңгейлері</w:t>
      </w:r>
      <w:r w:rsidRPr="000738F6">
        <w:rPr>
          <w:rFonts w:eastAsia="Times New Roman"/>
          <w:lang w:eastAsia="ru-RU"/>
        </w:rPr>
        <w:t xml:space="preserve"> </w:t>
      </w:r>
    </w:p>
    <w:p w:rsidR="00EF3FC8" w:rsidRPr="000738F6" w:rsidRDefault="00EF3FC8" w:rsidP="00EF3FC8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0738F6">
        <w:rPr>
          <w:sz w:val="28"/>
          <w:szCs w:val="28"/>
          <w:lang w:val="kk-KZ"/>
        </w:rPr>
        <w:t>Сақтандыру</w:t>
      </w:r>
      <w:r>
        <w:rPr>
          <w:sz w:val="28"/>
          <w:szCs w:val="28"/>
          <w:lang w:val="kk-KZ"/>
        </w:rPr>
        <w:t xml:space="preserve"> </w:t>
      </w:r>
    </w:p>
    <w:p w:rsidR="00A651FC" w:rsidRDefault="00A651FC">
      <w:bookmarkStart w:id="0" w:name="_GoBack"/>
      <w:bookmarkEnd w:id="0"/>
    </w:p>
    <w:sectPr w:rsidR="00A65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365F7F"/>
    <w:multiLevelType w:val="hybridMultilevel"/>
    <w:tmpl w:val="2D34A0F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9A7"/>
    <w:rsid w:val="003459A7"/>
    <w:rsid w:val="00A651FC"/>
    <w:rsid w:val="00EF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762882-3B0D-4B21-A04A-D1FC4B64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9A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3F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сель Знак"/>
    <w:basedOn w:val="a0"/>
    <w:link w:val="a5"/>
    <w:locked/>
    <w:rsid w:val="00EF3FC8"/>
    <w:rPr>
      <w:rFonts w:ascii="Times New Roman" w:hAnsi="Times New Roman" w:cs="Times New Roman"/>
      <w:sz w:val="28"/>
      <w:szCs w:val="28"/>
      <w:lang w:val="kk-KZ"/>
    </w:rPr>
  </w:style>
  <w:style w:type="paragraph" w:customStyle="1" w:styleId="a5">
    <w:name w:val="Асель"/>
    <w:basedOn w:val="a"/>
    <w:link w:val="a4"/>
    <w:qFormat/>
    <w:rsid w:val="00EF3FC8"/>
    <w:pPr>
      <w:tabs>
        <w:tab w:val="left" w:pos="993"/>
      </w:tabs>
      <w:spacing w:after="0" w:line="240" w:lineRule="auto"/>
      <w:ind w:firstLine="567"/>
      <w:jc w:val="both"/>
    </w:pPr>
    <w:rPr>
      <w:rFonts w:ascii="Times New Roman" w:hAnsi="Times New Roman" w:cs="Times New Roman"/>
      <w:sz w:val="28"/>
      <w:szCs w:val="28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2024-06-06T02:33:00Z</dcterms:created>
  <dcterms:modified xsi:type="dcterms:W3CDTF">2024-06-06T03:07:00Z</dcterms:modified>
</cp:coreProperties>
</file>